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477A" w14:textId="79F49D58" w:rsidR="00653603" w:rsidRPr="000F5C60" w:rsidRDefault="00D03CD8" w:rsidP="00653603">
      <w:pPr>
        <w:rPr>
          <w:rFonts w:ascii="Arial" w:hAnsi="Arial" w:cs="Arial"/>
          <w:b/>
          <w:bCs/>
        </w:rPr>
      </w:pPr>
      <w:r w:rsidRPr="000F5C60">
        <w:rPr>
          <w:rFonts w:ascii="Arial" w:hAnsi="Arial" w:cs="Arial"/>
          <w:b/>
          <w:bCs/>
        </w:rPr>
        <w:t xml:space="preserve">The </w:t>
      </w:r>
      <w:r w:rsidR="0013328C" w:rsidRPr="000F5C60">
        <w:rPr>
          <w:rFonts w:ascii="Arial" w:hAnsi="Arial" w:cs="Arial"/>
          <w:b/>
          <w:bCs/>
        </w:rPr>
        <w:t>First Lesson</w:t>
      </w:r>
      <w:r w:rsidRPr="000F5C60">
        <w:rPr>
          <w:rFonts w:ascii="Arial" w:hAnsi="Arial" w:cs="Arial"/>
          <w:b/>
          <w:bCs/>
        </w:rPr>
        <w:t>:</w:t>
      </w:r>
      <w:r w:rsidR="00653603" w:rsidRPr="000F5C60">
        <w:rPr>
          <w:rFonts w:ascii="Arial" w:eastAsia="Times New Roman" w:hAnsi="Arial" w:cs="Arial"/>
          <w:b/>
          <w:bCs/>
          <w:color w:val="000000"/>
          <w:kern w:val="0"/>
          <w14:ligatures w14:val="none"/>
        </w:rPr>
        <w:t xml:space="preserve"> </w:t>
      </w:r>
      <w:r w:rsidR="00653603" w:rsidRPr="000F5C60">
        <w:rPr>
          <w:rFonts w:ascii="Arial" w:hAnsi="Arial" w:cs="Arial"/>
          <w:b/>
          <w:bCs/>
        </w:rPr>
        <w:t>Genesis 2:15-17; 3:1-7</w:t>
      </w:r>
    </w:p>
    <w:p w14:paraId="56CF7AC2" w14:textId="77777777" w:rsidR="00653603" w:rsidRPr="000F5C60" w:rsidRDefault="00653603" w:rsidP="00653603">
      <w:pPr>
        <w:rPr>
          <w:rFonts w:ascii="Arial" w:hAnsi="Arial" w:cs="Arial"/>
          <w:b/>
          <w:bCs/>
        </w:rPr>
      </w:pPr>
    </w:p>
    <w:p w14:paraId="1BFEFBEC" w14:textId="77777777" w:rsidR="00653603" w:rsidRPr="000F5C60" w:rsidRDefault="00653603" w:rsidP="00653603">
      <w:pPr>
        <w:rPr>
          <w:rFonts w:ascii="Arial" w:hAnsi="Arial" w:cs="Arial"/>
        </w:rPr>
      </w:pPr>
      <w:r w:rsidRPr="000F5C60">
        <w:rPr>
          <w:rFonts w:ascii="Arial" w:hAnsi="Arial" w:cs="Arial"/>
        </w:rPr>
        <w:t>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w:t>
      </w:r>
    </w:p>
    <w:p w14:paraId="0DC7A170" w14:textId="77777777" w:rsidR="00653603" w:rsidRPr="000F5C60" w:rsidRDefault="00653603" w:rsidP="0013328C">
      <w:pPr>
        <w:rPr>
          <w:rFonts w:ascii="Arial" w:hAnsi="Arial" w:cs="Arial"/>
        </w:rPr>
      </w:pPr>
    </w:p>
    <w:p w14:paraId="3D8EF0B5" w14:textId="77777777" w:rsidR="00E43D28" w:rsidRDefault="00653603" w:rsidP="0013328C">
      <w:pPr>
        <w:rPr>
          <w:rFonts w:ascii="Arial" w:hAnsi="Arial" w:cs="Arial"/>
          <w:b/>
          <w:bCs/>
        </w:rPr>
      </w:pPr>
      <w:r w:rsidRPr="000F5C60">
        <w:rPr>
          <w:rFonts w:ascii="Arial" w:hAnsi="Arial" w:cs="Arial"/>
        </w:rPr>
        <w:t>Now the serpent was more crafty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48DF61F6" w14:textId="5D811EFE" w:rsidR="00D03CD8" w:rsidRPr="000F5C60" w:rsidRDefault="00D03CD8" w:rsidP="0013328C">
      <w:pPr>
        <w:rPr>
          <w:rFonts w:ascii="Arial" w:hAnsi="Arial" w:cs="Arial"/>
        </w:rPr>
      </w:pPr>
      <w:r w:rsidRPr="000F5C60">
        <w:rPr>
          <w:rFonts w:ascii="Arial" w:hAnsi="Arial" w:cs="Arial"/>
        </w:rPr>
        <w:t xml:space="preserve">– </w:t>
      </w:r>
      <w:r w:rsidRPr="000F5C60">
        <w:rPr>
          <w:rFonts w:ascii="Arial" w:hAnsi="Arial" w:cs="Arial"/>
          <w:i/>
          <w:iCs/>
        </w:rPr>
        <w:t>The Word of the Lord</w:t>
      </w:r>
    </w:p>
    <w:p w14:paraId="3CBDFB8D" w14:textId="77777777" w:rsidR="00D03CD8" w:rsidRPr="000F5C60" w:rsidRDefault="00D03CD8" w:rsidP="00D03CD8">
      <w:pPr>
        <w:rPr>
          <w:rFonts w:ascii="Arial" w:hAnsi="Arial" w:cs="Arial"/>
        </w:rPr>
      </w:pPr>
      <w:r w:rsidRPr="000F5C60">
        <w:rPr>
          <w:rFonts w:ascii="Arial" w:hAnsi="Arial" w:cs="Arial"/>
        </w:rPr>
        <w:t> </w:t>
      </w:r>
    </w:p>
    <w:p w14:paraId="23240B20" w14:textId="77777777" w:rsidR="00653603" w:rsidRPr="000F5C60" w:rsidRDefault="00D03CD8" w:rsidP="00653603">
      <w:pPr>
        <w:rPr>
          <w:rFonts w:ascii="Arial" w:hAnsi="Arial" w:cs="Arial"/>
          <w:b/>
          <w:bCs/>
        </w:rPr>
      </w:pPr>
      <w:r w:rsidRPr="000F5C60">
        <w:rPr>
          <w:rFonts w:ascii="Arial" w:hAnsi="Arial" w:cs="Arial"/>
          <w:b/>
          <w:bCs/>
        </w:rPr>
        <w:t xml:space="preserve">The </w:t>
      </w:r>
      <w:r w:rsidR="0013328C" w:rsidRPr="000F5C60">
        <w:rPr>
          <w:rFonts w:ascii="Arial" w:hAnsi="Arial" w:cs="Arial"/>
          <w:b/>
          <w:bCs/>
        </w:rPr>
        <w:t>Second Lesson</w:t>
      </w:r>
      <w:r w:rsidRPr="000F5C60">
        <w:rPr>
          <w:rFonts w:ascii="Arial" w:hAnsi="Arial" w:cs="Arial"/>
          <w:b/>
          <w:bCs/>
        </w:rPr>
        <w:t xml:space="preserve">: </w:t>
      </w:r>
      <w:r w:rsidR="00653603" w:rsidRPr="000F5C60">
        <w:rPr>
          <w:rFonts w:ascii="Arial" w:hAnsi="Arial" w:cs="Arial"/>
          <w:b/>
          <w:bCs/>
        </w:rPr>
        <w:t>Romans 5:12-19</w:t>
      </w:r>
    </w:p>
    <w:p w14:paraId="2A3B31B2" w14:textId="77777777" w:rsidR="00653603" w:rsidRPr="000F5C60" w:rsidRDefault="00653603" w:rsidP="00653603">
      <w:pPr>
        <w:rPr>
          <w:rFonts w:ascii="Arial" w:hAnsi="Arial" w:cs="Arial"/>
          <w:b/>
          <w:bCs/>
        </w:rPr>
      </w:pPr>
    </w:p>
    <w:p w14:paraId="38CB98ED" w14:textId="77777777" w:rsidR="00653603" w:rsidRPr="000F5C60" w:rsidRDefault="00653603" w:rsidP="00653603">
      <w:pPr>
        <w:rPr>
          <w:rFonts w:ascii="Arial" w:hAnsi="Arial" w:cs="Arial"/>
        </w:rPr>
      </w:pPr>
      <w:r w:rsidRPr="000F5C60">
        <w:rPr>
          <w:rFonts w:ascii="Arial" w:hAnsi="Arial" w:cs="Arial"/>
        </w:rPr>
        <w:t>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3D23BA48" w14:textId="77777777" w:rsidR="00653603" w:rsidRPr="000F5C60" w:rsidRDefault="00653603" w:rsidP="00653603">
      <w:pPr>
        <w:rPr>
          <w:rFonts w:ascii="Arial" w:hAnsi="Arial" w:cs="Arial"/>
        </w:rPr>
      </w:pPr>
    </w:p>
    <w:p w14:paraId="75B68ED1" w14:textId="3BEE3994" w:rsidR="00653603" w:rsidRPr="000F5C60" w:rsidRDefault="00653603" w:rsidP="00653603">
      <w:pPr>
        <w:rPr>
          <w:rFonts w:ascii="Arial" w:hAnsi="Arial" w:cs="Arial"/>
        </w:rPr>
      </w:pPr>
      <w:r w:rsidRPr="000F5C60">
        <w:rPr>
          <w:rFonts w:ascii="Arial" w:hAnsi="Arial" w:cs="Arial"/>
        </w:rPr>
        <w:t xml:space="preserve">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judgment following one trespass brought condemnation, but the free gift following many trespasses brings justification. If, because of the one man's trespass, death exercised dominion through that one, much more surely will those who receive the abundance of grace </w:t>
      </w:r>
      <w:r w:rsidRPr="000F5C60">
        <w:rPr>
          <w:rFonts w:ascii="Arial" w:hAnsi="Arial" w:cs="Arial"/>
        </w:rPr>
        <w:t>and the free gift of righteousness exercise dominion in life through the one man, Jesus Christ.</w:t>
      </w:r>
    </w:p>
    <w:p w14:paraId="1D403EF7" w14:textId="77777777" w:rsidR="00653603" w:rsidRPr="000F5C60" w:rsidRDefault="00653603" w:rsidP="00D03CD8">
      <w:pPr>
        <w:rPr>
          <w:rFonts w:ascii="Arial" w:hAnsi="Arial" w:cs="Arial"/>
        </w:rPr>
      </w:pPr>
    </w:p>
    <w:p w14:paraId="40B992FA" w14:textId="1EAE3BFE" w:rsidR="00D03CD8" w:rsidRPr="000F5C60" w:rsidRDefault="00653603" w:rsidP="00D03CD8">
      <w:pPr>
        <w:rPr>
          <w:rFonts w:ascii="Arial" w:hAnsi="Arial" w:cs="Arial"/>
        </w:rPr>
      </w:pPr>
      <w:r w:rsidRPr="000F5C60">
        <w:rPr>
          <w:rFonts w:ascii="Arial" w:hAnsi="Arial" w:cs="Arial"/>
        </w:rPr>
        <w:t>Therefore just as one man's trespass led to condemnation for all, so one man's act of righteousness leads to justification and life for all. For just as by the one man's disobedience the many were made sinners, so by the one man's obedience the many will be made righteous.</w:t>
      </w:r>
      <w:r w:rsidRPr="000F5C60">
        <w:rPr>
          <w:rFonts w:ascii="Arial" w:hAnsi="Arial" w:cs="Arial"/>
          <w:b/>
          <w:bCs/>
        </w:rPr>
        <w:t xml:space="preserve"> </w:t>
      </w:r>
      <w:r w:rsidR="00D03CD8" w:rsidRPr="000F5C60">
        <w:rPr>
          <w:rFonts w:ascii="Arial" w:hAnsi="Arial" w:cs="Arial"/>
        </w:rPr>
        <w:t xml:space="preserve">– </w:t>
      </w:r>
      <w:r w:rsidR="00D03CD8" w:rsidRPr="000F5C60">
        <w:rPr>
          <w:rFonts w:ascii="Arial" w:hAnsi="Arial" w:cs="Arial"/>
          <w:i/>
          <w:iCs/>
        </w:rPr>
        <w:t>The Word of the Lord</w:t>
      </w:r>
    </w:p>
    <w:p w14:paraId="68EF485B" w14:textId="77777777" w:rsidR="0013328C" w:rsidRPr="000F5C60" w:rsidRDefault="0013328C" w:rsidP="0013328C">
      <w:pPr>
        <w:rPr>
          <w:rFonts w:ascii="Arial" w:hAnsi="Arial" w:cs="Arial"/>
        </w:rPr>
      </w:pPr>
    </w:p>
    <w:p w14:paraId="2A0691A5" w14:textId="77777777" w:rsidR="0013328C" w:rsidRPr="000F5C60" w:rsidRDefault="0013328C" w:rsidP="0013328C">
      <w:pPr>
        <w:rPr>
          <w:rFonts w:ascii="Arial" w:hAnsi="Arial" w:cs="Arial"/>
        </w:rPr>
      </w:pPr>
    </w:p>
    <w:p w14:paraId="49C1E006" w14:textId="77777777" w:rsidR="00653603" w:rsidRPr="000F5C60" w:rsidRDefault="00D03CD8" w:rsidP="00653603">
      <w:pPr>
        <w:rPr>
          <w:rFonts w:ascii="Arial" w:hAnsi="Arial" w:cs="Arial"/>
          <w:b/>
          <w:bCs/>
        </w:rPr>
      </w:pPr>
      <w:r w:rsidRPr="000F5C60">
        <w:rPr>
          <w:rFonts w:ascii="Arial" w:hAnsi="Arial" w:cs="Arial"/>
          <w:b/>
          <w:bCs/>
        </w:rPr>
        <w:t xml:space="preserve">The Gospel: </w:t>
      </w:r>
      <w:r w:rsidR="00653603" w:rsidRPr="000F5C60">
        <w:rPr>
          <w:rFonts w:ascii="Arial" w:hAnsi="Arial" w:cs="Arial"/>
          <w:b/>
          <w:bCs/>
        </w:rPr>
        <w:t>Matthew 4:1-11</w:t>
      </w:r>
    </w:p>
    <w:p w14:paraId="2D14A63F" w14:textId="77777777" w:rsidR="00653603" w:rsidRPr="000F5C60" w:rsidRDefault="00653603" w:rsidP="00653603">
      <w:pPr>
        <w:rPr>
          <w:rFonts w:ascii="Arial" w:hAnsi="Arial" w:cs="Arial"/>
        </w:rPr>
      </w:pPr>
    </w:p>
    <w:p w14:paraId="2DBC1528" w14:textId="408C3338" w:rsidR="00653603" w:rsidRPr="000F5C60" w:rsidRDefault="00653603" w:rsidP="00653603">
      <w:pPr>
        <w:rPr>
          <w:rFonts w:ascii="Arial" w:hAnsi="Arial" w:cs="Arial"/>
        </w:rPr>
      </w:pPr>
      <w:r w:rsidRPr="000F5C60">
        <w:rPr>
          <w:rFonts w:ascii="Arial" w:hAnsi="Arial" w:cs="Arial"/>
        </w:rPr>
        <w:t>Jesus was led up by the Spirit into the wilderness to be tempted by the devil. He fasted forty days and forty nights, and afterwards he was famished. The tempter came and said to him, “If you are the Son of God, command these stones to become loaves of bread.” But he answered, “It is written,</w:t>
      </w:r>
    </w:p>
    <w:p w14:paraId="56332850" w14:textId="77777777" w:rsidR="00653603" w:rsidRPr="000F5C60" w:rsidRDefault="00653603" w:rsidP="00653603">
      <w:pPr>
        <w:rPr>
          <w:rFonts w:ascii="Arial" w:hAnsi="Arial" w:cs="Arial"/>
        </w:rPr>
      </w:pPr>
    </w:p>
    <w:p w14:paraId="2384643E" w14:textId="77777777" w:rsidR="00653603" w:rsidRPr="000F5C60" w:rsidRDefault="00653603" w:rsidP="00653603">
      <w:pPr>
        <w:ind w:left="288"/>
        <w:rPr>
          <w:rFonts w:ascii="Arial" w:hAnsi="Arial" w:cs="Arial"/>
        </w:rPr>
      </w:pPr>
      <w:r w:rsidRPr="000F5C60">
        <w:rPr>
          <w:rFonts w:ascii="Arial" w:hAnsi="Arial" w:cs="Arial"/>
        </w:rPr>
        <w:t>‘One does not live by bread alone,</w:t>
      </w:r>
      <w:r w:rsidRPr="000F5C60">
        <w:rPr>
          <w:rFonts w:ascii="Arial" w:hAnsi="Arial" w:cs="Arial"/>
        </w:rPr>
        <w:br/>
        <w:t>but by every word that comes from the mouth of God.’”</w:t>
      </w:r>
    </w:p>
    <w:p w14:paraId="3BA66FE9" w14:textId="77777777" w:rsidR="00653603" w:rsidRPr="000F5C60" w:rsidRDefault="00653603" w:rsidP="00653603">
      <w:pPr>
        <w:rPr>
          <w:rFonts w:ascii="Arial" w:hAnsi="Arial" w:cs="Arial"/>
        </w:rPr>
      </w:pPr>
    </w:p>
    <w:p w14:paraId="290667A8" w14:textId="0C3A8253" w:rsidR="00653603" w:rsidRPr="000F5C60" w:rsidRDefault="00653603" w:rsidP="00653603">
      <w:pPr>
        <w:rPr>
          <w:rFonts w:ascii="Arial" w:hAnsi="Arial" w:cs="Arial"/>
        </w:rPr>
      </w:pPr>
      <w:r w:rsidRPr="000F5C60">
        <w:rPr>
          <w:rFonts w:ascii="Arial" w:hAnsi="Arial" w:cs="Arial"/>
        </w:rPr>
        <w:t>Then the devil took him to the holy city and placed him on the pinnacle of the temple, saying to him, “If you are the Son of God, throw yourself down; for it is written,</w:t>
      </w:r>
    </w:p>
    <w:p w14:paraId="7068F608" w14:textId="77777777" w:rsidR="00653603" w:rsidRPr="000F5C60" w:rsidRDefault="00653603" w:rsidP="00653603">
      <w:pPr>
        <w:rPr>
          <w:rFonts w:ascii="Arial" w:hAnsi="Arial" w:cs="Arial"/>
        </w:rPr>
      </w:pPr>
    </w:p>
    <w:p w14:paraId="75C3564B" w14:textId="77777777" w:rsidR="00653603" w:rsidRPr="000F5C60" w:rsidRDefault="00653603" w:rsidP="00653603">
      <w:pPr>
        <w:ind w:left="288"/>
        <w:rPr>
          <w:rFonts w:ascii="Arial" w:hAnsi="Arial" w:cs="Arial"/>
        </w:rPr>
      </w:pPr>
      <w:r w:rsidRPr="000F5C60">
        <w:rPr>
          <w:rFonts w:ascii="Arial" w:hAnsi="Arial" w:cs="Arial"/>
        </w:rPr>
        <w:t>‘He will command his angels concerning you,’</w:t>
      </w:r>
      <w:r w:rsidRPr="000F5C60">
        <w:rPr>
          <w:rFonts w:ascii="Arial" w:hAnsi="Arial" w:cs="Arial"/>
        </w:rPr>
        <w:br/>
        <w:t>and ‘On their hands they will bear you up,</w:t>
      </w:r>
    </w:p>
    <w:p w14:paraId="61D27946" w14:textId="77777777" w:rsidR="00653603" w:rsidRPr="000F5C60" w:rsidRDefault="00653603" w:rsidP="00653603">
      <w:pPr>
        <w:ind w:left="288"/>
        <w:rPr>
          <w:rFonts w:ascii="Arial" w:hAnsi="Arial" w:cs="Arial"/>
        </w:rPr>
      </w:pPr>
      <w:r w:rsidRPr="000F5C60">
        <w:rPr>
          <w:rFonts w:ascii="Arial" w:hAnsi="Arial" w:cs="Arial"/>
        </w:rPr>
        <w:t>so that you will not dash your foot against a stone.’”</w:t>
      </w:r>
    </w:p>
    <w:p w14:paraId="538AFFA9" w14:textId="77777777" w:rsidR="00653603" w:rsidRPr="000F5C60" w:rsidRDefault="00653603" w:rsidP="00653603">
      <w:pPr>
        <w:rPr>
          <w:rFonts w:ascii="Arial" w:hAnsi="Arial" w:cs="Arial"/>
        </w:rPr>
      </w:pPr>
    </w:p>
    <w:p w14:paraId="62836059" w14:textId="05B38892" w:rsidR="00653603" w:rsidRPr="000F5C60" w:rsidRDefault="00653603" w:rsidP="00653603">
      <w:pPr>
        <w:rPr>
          <w:rFonts w:ascii="Arial" w:hAnsi="Arial" w:cs="Arial"/>
        </w:rPr>
      </w:pPr>
      <w:r w:rsidRPr="000F5C60">
        <w:rPr>
          <w:rFonts w:ascii="Arial" w:hAnsi="Arial" w:cs="Arial"/>
        </w:rPr>
        <w:t>Jesus said to him, “Again it is written, ‘Do not put the Lord your God to the test.’”</w:t>
      </w:r>
    </w:p>
    <w:p w14:paraId="1C6BA3ED" w14:textId="77777777" w:rsidR="00653603" w:rsidRPr="000F5C60" w:rsidRDefault="00653603" w:rsidP="00653603">
      <w:pPr>
        <w:rPr>
          <w:rFonts w:ascii="Arial" w:hAnsi="Arial" w:cs="Arial"/>
        </w:rPr>
      </w:pPr>
    </w:p>
    <w:p w14:paraId="65142214" w14:textId="167EE032" w:rsidR="00653603" w:rsidRPr="000F5C60" w:rsidRDefault="00653603" w:rsidP="00653603">
      <w:pPr>
        <w:rPr>
          <w:rFonts w:ascii="Arial" w:hAnsi="Arial" w:cs="Arial"/>
        </w:rPr>
      </w:pPr>
      <w:r w:rsidRPr="000F5C60">
        <w:rPr>
          <w:rFonts w:ascii="Arial" w:hAnsi="Arial" w:cs="Arial"/>
        </w:rPr>
        <w:t>Again, the devil took him to a very high mountain and showed him all the kingdoms of the world and their splendor; and he said to him, “All these I will give you, if you will fall down and worship me.” Jesus said to him, “Away with you, Satan! for it is written,</w:t>
      </w:r>
    </w:p>
    <w:p w14:paraId="0948E7F7" w14:textId="77777777" w:rsidR="00653603" w:rsidRPr="000F5C60" w:rsidRDefault="00653603" w:rsidP="00653603">
      <w:pPr>
        <w:rPr>
          <w:rFonts w:ascii="Arial" w:hAnsi="Arial" w:cs="Arial"/>
        </w:rPr>
      </w:pPr>
    </w:p>
    <w:p w14:paraId="506C3ABF" w14:textId="687C72B1" w:rsidR="00653603" w:rsidRPr="000F5C60" w:rsidRDefault="00653603" w:rsidP="00653603">
      <w:pPr>
        <w:ind w:left="288"/>
        <w:rPr>
          <w:rFonts w:ascii="Arial" w:hAnsi="Arial" w:cs="Arial"/>
        </w:rPr>
      </w:pPr>
      <w:r w:rsidRPr="000F5C60">
        <w:rPr>
          <w:rFonts w:ascii="Arial" w:hAnsi="Arial" w:cs="Arial"/>
        </w:rPr>
        <w:t>‘Worship the Lord your God,</w:t>
      </w:r>
      <w:r w:rsidRPr="000F5C60">
        <w:rPr>
          <w:rFonts w:ascii="Arial" w:hAnsi="Arial" w:cs="Arial"/>
        </w:rPr>
        <w:br/>
        <w:t>and serve only him.’”</w:t>
      </w:r>
    </w:p>
    <w:p w14:paraId="538C779F" w14:textId="77777777" w:rsidR="00653603" w:rsidRPr="000F5C60" w:rsidRDefault="00653603" w:rsidP="00653603">
      <w:pPr>
        <w:rPr>
          <w:rFonts w:ascii="Arial" w:hAnsi="Arial" w:cs="Arial"/>
        </w:rPr>
      </w:pPr>
    </w:p>
    <w:p w14:paraId="6316974A" w14:textId="4CF7A547" w:rsidR="00653603" w:rsidRPr="000F5C60" w:rsidRDefault="00653603" w:rsidP="00653603">
      <w:pPr>
        <w:rPr>
          <w:rFonts w:ascii="Arial" w:hAnsi="Arial" w:cs="Arial"/>
        </w:rPr>
      </w:pPr>
      <w:r w:rsidRPr="000F5C60">
        <w:rPr>
          <w:rFonts w:ascii="Arial" w:hAnsi="Arial" w:cs="Arial"/>
        </w:rPr>
        <w:t>Then the devil left him, and suddenly angels came and waited on him.</w:t>
      </w:r>
    </w:p>
    <w:p w14:paraId="7301F390" w14:textId="74B6CCEB" w:rsidR="0013328C" w:rsidRPr="000F5C60" w:rsidRDefault="0013328C" w:rsidP="00653603">
      <w:pPr>
        <w:rPr>
          <w:rFonts w:ascii="Arial" w:hAnsi="Arial" w:cs="Arial"/>
        </w:rPr>
      </w:pPr>
    </w:p>
    <w:p w14:paraId="1DB09385" w14:textId="77777777" w:rsidR="00653603" w:rsidRPr="000F5C60" w:rsidRDefault="0013328C" w:rsidP="00653603">
      <w:pPr>
        <w:jc w:val="both"/>
        <w:rPr>
          <w:rFonts w:ascii="Arial" w:hAnsi="Arial" w:cs="Arial"/>
          <w:b/>
          <w:bCs/>
        </w:rPr>
      </w:pPr>
      <w:r w:rsidRPr="000F5C60">
        <w:rPr>
          <w:rFonts w:ascii="Arial" w:hAnsi="Arial" w:cs="Arial"/>
        </w:rPr>
        <w:br w:type="page"/>
      </w:r>
      <w:r w:rsidR="00653603" w:rsidRPr="000F5C60">
        <w:rPr>
          <w:rFonts w:ascii="Arial" w:hAnsi="Arial" w:cs="Arial"/>
          <w:b/>
          <w:bCs/>
        </w:rPr>
        <w:lastRenderedPageBreak/>
        <w:t>Psalm 32</w:t>
      </w:r>
    </w:p>
    <w:p w14:paraId="1A1825DE" w14:textId="77777777" w:rsidR="00653603" w:rsidRPr="000F5C60" w:rsidRDefault="00653603" w:rsidP="00653603">
      <w:pPr>
        <w:jc w:val="both"/>
        <w:rPr>
          <w:rFonts w:ascii="Arial" w:hAnsi="Arial" w:cs="Arial"/>
          <w:b/>
          <w:bCs/>
          <w:i/>
          <w:iCs/>
        </w:rPr>
      </w:pPr>
      <w:r w:rsidRPr="000F5C60">
        <w:rPr>
          <w:rFonts w:ascii="Arial" w:hAnsi="Arial" w:cs="Arial"/>
          <w:b/>
          <w:bCs/>
          <w:i/>
          <w:iCs/>
        </w:rPr>
        <w:t>Beati quorum</w:t>
      </w:r>
    </w:p>
    <w:p w14:paraId="3E32B116" w14:textId="77777777" w:rsidR="00653603" w:rsidRPr="000F5C60" w:rsidRDefault="00653603" w:rsidP="00653603">
      <w:pPr>
        <w:jc w:val="both"/>
        <w:rPr>
          <w:rFonts w:ascii="Arial" w:hAnsi="Arial" w:cs="Arial"/>
          <w:b/>
          <w:bCs/>
          <w:i/>
          <w:iCs/>
        </w:rPr>
      </w:pPr>
    </w:p>
    <w:p w14:paraId="7A047AE1" w14:textId="39C066B2" w:rsidR="00653603" w:rsidRPr="000F5C60" w:rsidRDefault="00653603" w:rsidP="00653603">
      <w:pPr>
        <w:ind w:left="432" w:hanging="432"/>
        <w:rPr>
          <w:rFonts w:ascii="Arial" w:hAnsi="Arial" w:cs="Arial"/>
        </w:rPr>
      </w:pPr>
      <w:r w:rsidRPr="000F5C60">
        <w:rPr>
          <w:rFonts w:ascii="Arial" w:hAnsi="Arial" w:cs="Arial"/>
        </w:rPr>
        <w:t>1. Happy are they whose transgressions are forgiven, *</w:t>
      </w:r>
      <w:r w:rsidRPr="000F5C60">
        <w:rPr>
          <w:rFonts w:ascii="Arial" w:hAnsi="Arial" w:cs="Arial"/>
        </w:rPr>
        <w:br/>
      </w:r>
      <w:r w:rsidRPr="000F5C60">
        <w:rPr>
          <w:rFonts w:ascii="Arial" w:hAnsi="Arial" w:cs="Arial"/>
          <w:b/>
          <w:bCs/>
        </w:rPr>
        <w:t>and whose sin is put away!</w:t>
      </w:r>
    </w:p>
    <w:p w14:paraId="18EB0F57" w14:textId="25307C01" w:rsidR="00653603" w:rsidRPr="000F5C60" w:rsidRDefault="00653603" w:rsidP="00653603">
      <w:pPr>
        <w:ind w:left="432" w:hanging="432"/>
        <w:rPr>
          <w:rFonts w:ascii="Arial" w:hAnsi="Arial" w:cs="Arial"/>
          <w:b/>
          <w:bCs/>
        </w:rPr>
      </w:pPr>
      <w:r w:rsidRPr="000F5C60">
        <w:rPr>
          <w:rFonts w:ascii="Arial" w:hAnsi="Arial" w:cs="Arial"/>
        </w:rPr>
        <w:t>2. Happy are they to whom the Lord imputes no guilt, *</w:t>
      </w:r>
      <w:r w:rsidRPr="000F5C60">
        <w:rPr>
          <w:rFonts w:ascii="Arial" w:hAnsi="Arial" w:cs="Arial"/>
        </w:rPr>
        <w:br/>
      </w:r>
      <w:r w:rsidRPr="000F5C60">
        <w:rPr>
          <w:rFonts w:ascii="Arial" w:hAnsi="Arial" w:cs="Arial"/>
          <w:b/>
          <w:bCs/>
        </w:rPr>
        <w:t>and in whose spirit there is no guile!</w:t>
      </w:r>
    </w:p>
    <w:p w14:paraId="0CB82AFD" w14:textId="5011F4D3" w:rsidR="00653603" w:rsidRPr="000F5C60" w:rsidRDefault="00653603" w:rsidP="00653603">
      <w:pPr>
        <w:ind w:left="432" w:hanging="432"/>
        <w:rPr>
          <w:rFonts w:ascii="Arial" w:hAnsi="Arial" w:cs="Arial"/>
        </w:rPr>
      </w:pPr>
      <w:r w:rsidRPr="000F5C60">
        <w:rPr>
          <w:rFonts w:ascii="Arial" w:hAnsi="Arial" w:cs="Arial"/>
        </w:rPr>
        <w:t>3. While I held my tongue, my bones withered away, *</w:t>
      </w:r>
      <w:r w:rsidRPr="000F5C60">
        <w:rPr>
          <w:rFonts w:ascii="Arial" w:hAnsi="Arial" w:cs="Arial"/>
        </w:rPr>
        <w:br/>
      </w:r>
      <w:r w:rsidRPr="000F5C60">
        <w:rPr>
          <w:rFonts w:ascii="Arial" w:hAnsi="Arial" w:cs="Arial"/>
          <w:b/>
          <w:bCs/>
        </w:rPr>
        <w:t>because of my groaning all day long.</w:t>
      </w:r>
    </w:p>
    <w:p w14:paraId="1055F019" w14:textId="5BEA20E9" w:rsidR="00653603" w:rsidRPr="000F5C60" w:rsidRDefault="00653603" w:rsidP="00653603">
      <w:pPr>
        <w:ind w:left="432" w:hanging="432"/>
        <w:rPr>
          <w:rFonts w:ascii="Arial" w:hAnsi="Arial" w:cs="Arial"/>
        </w:rPr>
      </w:pPr>
      <w:r w:rsidRPr="000F5C60">
        <w:rPr>
          <w:rFonts w:ascii="Arial" w:hAnsi="Arial" w:cs="Arial"/>
        </w:rPr>
        <w:t>4. For your hand was heavy upon me day and night; *</w:t>
      </w:r>
      <w:r w:rsidRPr="000F5C60">
        <w:rPr>
          <w:rFonts w:ascii="Arial" w:hAnsi="Arial" w:cs="Arial"/>
        </w:rPr>
        <w:br/>
      </w:r>
      <w:r w:rsidRPr="000F5C60">
        <w:rPr>
          <w:rFonts w:ascii="Arial" w:hAnsi="Arial" w:cs="Arial"/>
          <w:b/>
          <w:bCs/>
        </w:rPr>
        <w:t>my moisture was dried up as in the heat of summer.</w:t>
      </w:r>
    </w:p>
    <w:p w14:paraId="4BE8ADCC" w14:textId="3FFD77D1" w:rsidR="00653603" w:rsidRPr="000F5C60" w:rsidRDefault="00653603" w:rsidP="00653603">
      <w:pPr>
        <w:ind w:left="432" w:hanging="432"/>
        <w:rPr>
          <w:rFonts w:ascii="Arial" w:hAnsi="Arial" w:cs="Arial"/>
          <w:b/>
          <w:bCs/>
        </w:rPr>
      </w:pPr>
      <w:r w:rsidRPr="000F5C60">
        <w:rPr>
          <w:rFonts w:ascii="Arial" w:hAnsi="Arial" w:cs="Arial"/>
        </w:rPr>
        <w:t>5. Then I acknowledged my sin to you, *</w:t>
      </w:r>
      <w:r w:rsidRPr="000F5C60">
        <w:rPr>
          <w:rFonts w:ascii="Arial" w:hAnsi="Arial" w:cs="Arial"/>
        </w:rPr>
        <w:br/>
      </w:r>
      <w:r w:rsidRPr="000F5C60">
        <w:rPr>
          <w:rFonts w:ascii="Arial" w:hAnsi="Arial" w:cs="Arial"/>
          <w:b/>
          <w:bCs/>
        </w:rPr>
        <w:t>and did not conceal my guilt.</w:t>
      </w:r>
    </w:p>
    <w:p w14:paraId="38604639" w14:textId="79EA5959" w:rsidR="00653603" w:rsidRPr="000F5C60" w:rsidRDefault="00653603" w:rsidP="00653603">
      <w:pPr>
        <w:ind w:left="432" w:hanging="432"/>
        <w:rPr>
          <w:rFonts w:ascii="Arial" w:hAnsi="Arial" w:cs="Arial"/>
        </w:rPr>
      </w:pPr>
      <w:r w:rsidRPr="000F5C60">
        <w:rPr>
          <w:rFonts w:ascii="Arial" w:hAnsi="Arial" w:cs="Arial"/>
        </w:rPr>
        <w:t>6. I said, "I will confess my transgressions to the Lord." *</w:t>
      </w:r>
      <w:r w:rsidRPr="000F5C60">
        <w:rPr>
          <w:rFonts w:ascii="Arial" w:hAnsi="Arial" w:cs="Arial"/>
        </w:rPr>
        <w:br/>
      </w:r>
      <w:r w:rsidRPr="000F5C60">
        <w:rPr>
          <w:rFonts w:ascii="Arial" w:hAnsi="Arial" w:cs="Arial"/>
          <w:b/>
          <w:bCs/>
        </w:rPr>
        <w:t>Then you forgave me the guilt of my sin.</w:t>
      </w:r>
    </w:p>
    <w:p w14:paraId="6072CDC0" w14:textId="2E72B607" w:rsidR="00653603" w:rsidRPr="000F5C60" w:rsidRDefault="00653603" w:rsidP="00653603">
      <w:pPr>
        <w:ind w:left="432" w:hanging="432"/>
        <w:rPr>
          <w:rFonts w:ascii="Arial" w:hAnsi="Arial" w:cs="Arial"/>
        </w:rPr>
      </w:pPr>
      <w:r w:rsidRPr="000F5C60">
        <w:rPr>
          <w:rFonts w:ascii="Arial" w:hAnsi="Arial" w:cs="Arial"/>
        </w:rPr>
        <w:t>7. Therefore all the faithful will make their prayers to you in time of trouble; *</w:t>
      </w:r>
      <w:r w:rsidRPr="000F5C60">
        <w:rPr>
          <w:rFonts w:ascii="Arial" w:hAnsi="Arial" w:cs="Arial"/>
        </w:rPr>
        <w:br/>
      </w:r>
      <w:r w:rsidRPr="000F5C60">
        <w:rPr>
          <w:rFonts w:ascii="Arial" w:hAnsi="Arial" w:cs="Arial"/>
          <w:b/>
          <w:bCs/>
        </w:rPr>
        <w:t>when the great waters overflow, they shall not reach them.</w:t>
      </w:r>
    </w:p>
    <w:p w14:paraId="2F4C1ECF" w14:textId="01BDE66A" w:rsidR="00653603" w:rsidRPr="000F5C60" w:rsidRDefault="00653603" w:rsidP="00653603">
      <w:pPr>
        <w:ind w:left="432" w:hanging="432"/>
        <w:rPr>
          <w:rFonts w:ascii="Arial" w:hAnsi="Arial" w:cs="Arial"/>
          <w:b/>
          <w:bCs/>
        </w:rPr>
      </w:pPr>
      <w:r w:rsidRPr="000F5C60">
        <w:rPr>
          <w:rFonts w:ascii="Arial" w:hAnsi="Arial" w:cs="Arial"/>
        </w:rPr>
        <w:t>8. You are my hiding-place;</w:t>
      </w:r>
      <w:r w:rsidRPr="000F5C60">
        <w:rPr>
          <w:rFonts w:ascii="Arial" w:hAnsi="Arial" w:cs="Arial"/>
        </w:rPr>
        <w:br/>
        <w:t>you preserve me from trouble; *</w:t>
      </w:r>
      <w:r w:rsidRPr="000F5C60">
        <w:rPr>
          <w:rFonts w:ascii="Arial" w:hAnsi="Arial" w:cs="Arial"/>
        </w:rPr>
        <w:br/>
      </w:r>
      <w:r w:rsidRPr="000F5C60">
        <w:rPr>
          <w:rFonts w:ascii="Arial" w:hAnsi="Arial" w:cs="Arial"/>
          <w:b/>
          <w:bCs/>
        </w:rPr>
        <w:t>you surround me with shouts of deliverance.</w:t>
      </w:r>
    </w:p>
    <w:p w14:paraId="1646BFCC" w14:textId="6D3D2900" w:rsidR="00653603" w:rsidRPr="000F5C60" w:rsidRDefault="00653603" w:rsidP="00653603">
      <w:pPr>
        <w:ind w:left="432" w:hanging="432"/>
        <w:rPr>
          <w:rFonts w:ascii="Arial" w:hAnsi="Arial" w:cs="Arial"/>
          <w:b/>
          <w:bCs/>
        </w:rPr>
      </w:pPr>
      <w:r w:rsidRPr="000F5C60">
        <w:rPr>
          <w:rFonts w:ascii="Arial" w:hAnsi="Arial" w:cs="Arial"/>
        </w:rPr>
        <w:t>9. "I will instruct you and teach you in the way that you should go; *</w:t>
      </w:r>
      <w:r w:rsidRPr="000F5C60">
        <w:rPr>
          <w:rFonts w:ascii="Arial" w:hAnsi="Arial" w:cs="Arial"/>
        </w:rPr>
        <w:br/>
      </w:r>
      <w:r w:rsidRPr="000F5C60">
        <w:rPr>
          <w:rFonts w:ascii="Arial" w:hAnsi="Arial" w:cs="Arial"/>
          <w:b/>
          <w:bCs/>
        </w:rPr>
        <w:t>I will guide you with my eye.</w:t>
      </w:r>
    </w:p>
    <w:p w14:paraId="3338AB5C" w14:textId="5E5AE38E" w:rsidR="00653603" w:rsidRPr="000F5C60" w:rsidRDefault="00653603" w:rsidP="00653603">
      <w:pPr>
        <w:ind w:left="432" w:hanging="432"/>
        <w:rPr>
          <w:rFonts w:ascii="Arial" w:hAnsi="Arial" w:cs="Arial"/>
          <w:b/>
          <w:bCs/>
        </w:rPr>
      </w:pPr>
      <w:r w:rsidRPr="000F5C60">
        <w:rPr>
          <w:rFonts w:ascii="Arial" w:hAnsi="Arial" w:cs="Arial"/>
        </w:rPr>
        <w:t>10. Do not be like horse or mule, which have no understanding; *</w:t>
      </w:r>
      <w:r w:rsidRPr="000F5C60">
        <w:rPr>
          <w:rFonts w:ascii="Arial" w:hAnsi="Arial" w:cs="Arial"/>
        </w:rPr>
        <w:br/>
      </w:r>
      <w:r w:rsidRPr="000F5C60">
        <w:rPr>
          <w:rFonts w:ascii="Arial" w:hAnsi="Arial" w:cs="Arial"/>
          <w:b/>
          <w:bCs/>
        </w:rPr>
        <w:t>who must be fitted with bit and bridle,</w:t>
      </w:r>
      <w:r w:rsidRPr="000F5C60">
        <w:rPr>
          <w:rFonts w:ascii="Arial" w:hAnsi="Arial" w:cs="Arial"/>
          <w:b/>
          <w:bCs/>
        </w:rPr>
        <w:br/>
        <w:t>or else they will not stay near you."</w:t>
      </w:r>
    </w:p>
    <w:p w14:paraId="2012AF62" w14:textId="5FD8A769" w:rsidR="00653603" w:rsidRPr="000F5C60" w:rsidRDefault="00653603" w:rsidP="00653603">
      <w:pPr>
        <w:ind w:left="432" w:hanging="432"/>
        <w:rPr>
          <w:rFonts w:ascii="Arial" w:hAnsi="Arial" w:cs="Arial"/>
          <w:b/>
          <w:bCs/>
        </w:rPr>
      </w:pPr>
      <w:r w:rsidRPr="000F5C60">
        <w:rPr>
          <w:rFonts w:ascii="Arial" w:hAnsi="Arial" w:cs="Arial"/>
        </w:rPr>
        <w:t>11. Great are the tribulations of the wicked; *</w:t>
      </w:r>
      <w:r w:rsidRPr="000F5C60">
        <w:rPr>
          <w:rFonts w:ascii="Arial" w:hAnsi="Arial" w:cs="Arial"/>
        </w:rPr>
        <w:br/>
      </w:r>
      <w:r w:rsidRPr="000F5C60">
        <w:rPr>
          <w:rFonts w:ascii="Arial" w:hAnsi="Arial" w:cs="Arial"/>
          <w:b/>
          <w:bCs/>
        </w:rPr>
        <w:t>but mercy embraces those who trust in the Lord.</w:t>
      </w:r>
    </w:p>
    <w:p w14:paraId="07DEF69B" w14:textId="159B4568" w:rsidR="00653603" w:rsidRPr="000F5C60" w:rsidRDefault="00653603" w:rsidP="00653603">
      <w:pPr>
        <w:ind w:left="432" w:hanging="432"/>
        <w:rPr>
          <w:rFonts w:ascii="Arial" w:hAnsi="Arial" w:cs="Arial"/>
          <w:b/>
          <w:bCs/>
        </w:rPr>
      </w:pPr>
      <w:r w:rsidRPr="000F5C60">
        <w:rPr>
          <w:rFonts w:ascii="Arial" w:hAnsi="Arial" w:cs="Arial"/>
        </w:rPr>
        <w:t>12. Be glad, you righteous, and rejoice in the Lord; *</w:t>
      </w:r>
      <w:r w:rsidRPr="000F5C60">
        <w:rPr>
          <w:rFonts w:ascii="Arial" w:hAnsi="Arial" w:cs="Arial"/>
        </w:rPr>
        <w:br/>
      </w:r>
      <w:r w:rsidRPr="000F5C60">
        <w:rPr>
          <w:rFonts w:ascii="Arial" w:hAnsi="Arial" w:cs="Arial"/>
          <w:b/>
          <w:bCs/>
        </w:rPr>
        <w:t>shout for joy, all who are true of heart.</w:t>
      </w:r>
    </w:p>
    <w:p w14:paraId="02289050" w14:textId="5150BCA2" w:rsidR="0013328C" w:rsidRPr="000F5C60" w:rsidRDefault="0013328C" w:rsidP="00653603">
      <w:pPr>
        <w:jc w:val="both"/>
        <w:rPr>
          <w:rFonts w:ascii="Arial" w:hAnsi="Arial" w:cs="Arial"/>
          <w:b/>
          <w:bCs/>
        </w:rPr>
      </w:pPr>
    </w:p>
    <w:p w14:paraId="1F390878" w14:textId="77777777" w:rsidR="001A7008" w:rsidRPr="000F5C60" w:rsidRDefault="001A7008" w:rsidP="0013328C">
      <w:pPr>
        <w:ind w:left="432" w:hanging="432"/>
        <w:rPr>
          <w:rFonts w:ascii="Arial" w:hAnsi="Arial" w:cs="Arial"/>
        </w:rPr>
      </w:pPr>
    </w:p>
    <w:p w14:paraId="6A06B5CA" w14:textId="77777777" w:rsidR="001A7008" w:rsidRPr="000F5C60" w:rsidRDefault="001A7008" w:rsidP="0013328C">
      <w:pPr>
        <w:ind w:left="432" w:hanging="432"/>
        <w:rPr>
          <w:rFonts w:ascii="Arial" w:hAnsi="Arial" w:cs="Arial"/>
        </w:rPr>
      </w:pPr>
    </w:p>
    <w:p w14:paraId="1E78EA31" w14:textId="77777777" w:rsidR="001A7008" w:rsidRPr="000F5C60" w:rsidRDefault="001A7008" w:rsidP="001A7008">
      <w:pPr>
        <w:ind w:left="288" w:hanging="288"/>
        <w:rPr>
          <w:rFonts w:ascii="Arial" w:hAnsi="Arial" w:cs="Arial"/>
        </w:rPr>
      </w:pPr>
    </w:p>
    <w:p w14:paraId="5197F54C" w14:textId="77777777" w:rsidR="0013328C" w:rsidRPr="000F5C60" w:rsidRDefault="0013328C" w:rsidP="001A7008">
      <w:pPr>
        <w:ind w:left="288" w:hanging="288"/>
        <w:rPr>
          <w:rFonts w:ascii="Arial" w:hAnsi="Arial" w:cs="Arial"/>
        </w:rPr>
      </w:pPr>
    </w:p>
    <w:p w14:paraId="18BD0159" w14:textId="77777777" w:rsidR="0013328C" w:rsidRPr="000F5C60" w:rsidRDefault="0013328C" w:rsidP="001A7008">
      <w:pPr>
        <w:ind w:left="288" w:hanging="288"/>
        <w:rPr>
          <w:rFonts w:ascii="Arial" w:hAnsi="Arial" w:cs="Arial"/>
        </w:rPr>
      </w:pPr>
    </w:p>
    <w:p w14:paraId="3DF30648" w14:textId="77777777" w:rsidR="00653603" w:rsidRPr="000F5C60" w:rsidRDefault="00653603" w:rsidP="001A7008">
      <w:pPr>
        <w:ind w:left="288" w:hanging="288"/>
        <w:rPr>
          <w:rFonts w:ascii="Arial" w:hAnsi="Arial" w:cs="Arial"/>
        </w:rPr>
      </w:pPr>
    </w:p>
    <w:p w14:paraId="05CF283D" w14:textId="77777777" w:rsidR="0013328C" w:rsidRPr="000F5C60" w:rsidRDefault="0013328C" w:rsidP="001A7008">
      <w:pPr>
        <w:ind w:left="288" w:hanging="288"/>
        <w:rPr>
          <w:rFonts w:ascii="Arial" w:hAnsi="Arial" w:cs="Arial"/>
        </w:rPr>
      </w:pPr>
    </w:p>
    <w:p w14:paraId="06EAD060" w14:textId="77777777" w:rsidR="0013328C" w:rsidRPr="000F5C60" w:rsidRDefault="0013328C" w:rsidP="001A7008">
      <w:pPr>
        <w:ind w:left="288" w:hanging="288"/>
        <w:rPr>
          <w:rFonts w:ascii="Arial" w:hAnsi="Arial" w:cs="Arial"/>
        </w:rPr>
      </w:pPr>
    </w:p>
    <w:p w14:paraId="73451AD0" w14:textId="77777777" w:rsidR="0013328C" w:rsidRPr="000F5C60" w:rsidRDefault="0013328C" w:rsidP="001A7008">
      <w:pPr>
        <w:ind w:left="288" w:hanging="288"/>
        <w:rPr>
          <w:rFonts w:ascii="Arial" w:hAnsi="Arial" w:cs="Arial"/>
        </w:rPr>
      </w:pPr>
    </w:p>
    <w:p w14:paraId="72564D9B" w14:textId="77777777" w:rsidR="0013328C" w:rsidRPr="000F5C60" w:rsidRDefault="0013328C" w:rsidP="001A7008">
      <w:pPr>
        <w:ind w:left="288" w:hanging="288"/>
        <w:rPr>
          <w:rFonts w:ascii="Arial" w:hAnsi="Arial" w:cs="Arial"/>
        </w:rPr>
      </w:pPr>
    </w:p>
    <w:p w14:paraId="1FBD0B2E" w14:textId="77777777" w:rsidR="001A7008" w:rsidRPr="000F5C60" w:rsidRDefault="001A7008" w:rsidP="001A7008">
      <w:pPr>
        <w:ind w:left="288" w:hanging="288"/>
        <w:rPr>
          <w:rFonts w:ascii="Arial" w:hAnsi="Arial" w:cs="Arial"/>
        </w:rPr>
      </w:pPr>
    </w:p>
    <w:p w14:paraId="2A1D6E79" w14:textId="2C3499FF" w:rsidR="001A7008" w:rsidRPr="000F5C60" w:rsidRDefault="00653603" w:rsidP="001A7008">
      <w:pPr>
        <w:rPr>
          <w:rFonts w:ascii="Arial" w:hAnsi="Arial" w:cs="Arial"/>
          <w:b/>
          <w:bCs/>
          <w:u w:val="single"/>
        </w:rPr>
      </w:pPr>
      <w:r w:rsidRPr="000F5C60">
        <w:rPr>
          <w:rFonts w:ascii="Arial" w:hAnsi="Arial" w:cs="Arial"/>
          <w:b/>
          <w:bCs/>
          <w:u w:val="single"/>
        </w:rPr>
        <w:t>First</w:t>
      </w:r>
      <w:r w:rsidR="0013328C" w:rsidRPr="000F5C60">
        <w:rPr>
          <w:rFonts w:ascii="Arial" w:hAnsi="Arial" w:cs="Arial"/>
          <w:b/>
          <w:bCs/>
          <w:u w:val="single"/>
        </w:rPr>
        <w:t xml:space="preserve"> </w:t>
      </w:r>
      <w:r w:rsidR="001A7008" w:rsidRPr="000F5C60">
        <w:rPr>
          <w:rFonts w:ascii="Arial" w:hAnsi="Arial" w:cs="Arial"/>
          <w:b/>
          <w:bCs/>
          <w:u w:val="single"/>
        </w:rPr>
        <w:t xml:space="preserve">Sunday </w:t>
      </w:r>
      <w:r w:rsidRPr="000F5C60">
        <w:rPr>
          <w:rFonts w:ascii="Arial" w:hAnsi="Arial" w:cs="Arial"/>
          <w:b/>
          <w:bCs/>
          <w:u w:val="single"/>
        </w:rPr>
        <w:t>in Lent</w:t>
      </w:r>
      <w:r w:rsidR="001A7008" w:rsidRPr="000F5C60">
        <w:rPr>
          <w:rFonts w:ascii="Arial" w:hAnsi="Arial" w:cs="Arial"/>
          <w:b/>
          <w:bCs/>
          <w:u w:val="single"/>
        </w:rPr>
        <w:t xml:space="preserve"> (Year A)</w:t>
      </w:r>
    </w:p>
    <w:p w14:paraId="4623D9F8" w14:textId="77777777" w:rsidR="001A7008" w:rsidRPr="000F5C60" w:rsidRDefault="001A7008" w:rsidP="001A7008">
      <w:pPr>
        <w:rPr>
          <w:rFonts w:ascii="Arial" w:hAnsi="Arial" w:cs="Arial"/>
        </w:rPr>
      </w:pPr>
    </w:p>
    <w:p w14:paraId="686DD9E8" w14:textId="77777777" w:rsidR="001A7008" w:rsidRPr="000F5C60" w:rsidRDefault="001A7008" w:rsidP="001A7008">
      <w:pPr>
        <w:rPr>
          <w:rFonts w:ascii="Arial" w:hAnsi="Arial" w:cs="Arial"/>
        </w:rPr>
      </w:pPr>
      <w:r w:rsidRPr="000F5C60">
        <w:rPr>
          <w:rFonts w:ascii="Arial" w:hAnsi="Arial" w:cs="Arial"/>
        </w:rPr>
        <w:t>Opening Song: Hymnal # 123</w:t>
      </w:r>
    </w:p>
    <w:p w14:paraId="594D78D0" w14:textId="77777777" w:rsidR="001A7008" w:rsidRPr="000F5C60" w:rsidRDefault="001A7008" w:rsidP="001A7008">
      <w:pPr>
        <w:rPr>
          <w:rFonts w:ascii="Arial" w:hAnsi="Arial" w:cs="Arial"/>
        </w:rPr>
      </w:pPr>
    </w:p>
    <w:p w14:paraId="0C20B41C" w14:textId="77777777" w:rsidR="001A7008" w:rsidRPr="000F5C60" w:rsidRDefault="001A7008" w:rsidP="001A7008">
      <w:pPr>
        <w:rPr>
          <w:rFonts w:ascii="Arial" w:hAnsi="Arial" w:cs="Arial"/>
        </w:rPr>
      </w:pPr>
      <w:r w:rsidRPr="000F5C60">
        <w:rPr>
          <w:rFonts w:ascii="Arial" w:hAnsi="Arial" w:cs="Arial"/>
        </w:rPr>
        <w:t>Glory to God: Hymnal # 123</w:t>
      </w:r>
    </w:p>
    <w:p w14:paraId="5DAA42E7" w14:textId="77777777" w:rsidR="001A7008" w:rsidRPr="000F5C60" w:rsidRDefault="001A7008" w:rsidP="001A7008">
      <w:pPr>
        <w:rPr>
          <w:rFonts w:ascii="Arial" w:hAnsi="Arial" w:cs="Arial"/>
        </w:rPr>
      </w:pPr>
    </w:p>
    <w:p w14:paraId="67D5829D" w14:textId="77777777" w:rsidR="001A7008" w:rsidRPr="000F5C60" w:rsidRDefault="001A7008" w:rsidP="001A7008">
      <w:pPr>
        <w:rPr>
          <w:rFonts w:ascii="Arial" w:hAnsi="Arial" w:cs="Arial"/>
        </w:rPr>
      </w:pPr>
      <w:r w:rsidRPr="000F5C60">
        <w:rPr>
          <w:rFonts w:ascii="Arial" w:hAnsi="Arial" w:cs="Arial"/>
        </w:rPr>
        <w:t>Gospel Song: Hymnal # 123</w:t>
      </w:r>
    </w:p>
    <w:p w14:paraId="0500B40E" w14:textId="77777777" w:rsidR="001A7008" w:rsidRPr="000F5C60" w:rsidRDefault="001A7008" w:rsidP="001A7008">
      <w:pPr>
        <w:rPr>
          <w:rFonts w:ascii="Arial" w:hAnsi="Arial" w:cs="Arial"/>
        </w:rPr>
      </w:pPr>
    </w:p>
    <w:p w14:paraId="07082999" w14:textId="77777777" w:rsidR="001A7008" w:rsidRPr="000F5C60" w:rsidRDefault="001A7008" w:rsidP="001A7008">
      <w:pPr>
        <w:rPr>
          <w:rFonts w:ascii="Arial" w:hAnsi="Arial" w:cs="Arial"/>
        </w:rPr>
      </w:pPr>
      <w:r w:rsidRPr="000F5C60">
        <w:rPr>
          <w:rFonts w:ascii="Arial" w:hAnsi="Arial" w:cs="Arial"/>
        </w:rPr>
        <w:t xml:space="preserve">Prayers of the People: BCP Form I – Page 383 </w:t>
      </w:r>
    </w:p>
    <w:p w14:paraId="5F308203" w14:textId="77777777" w:rsidR="001A7008" w:rsidRPr="000F5C60" w:rsidRDefault="001A7008" w:rsidP="001A7008">
      <w:pPr>
        <w:rPr>
          <w:rFonts w:ascii="Arial" w:hAnsi="Arial" w:cs="Arial"/>
        </w:rPr>
      </w:pPr>
      <w:r w:rsidRPr="000F5C60">
        <w:rPr>
          <w:rFonts w:ascii="Arial" w:hAnsi="Arial" w:cs="Arial"/>
        </w:rPr>
        <w:t xml:space="preserve">Prayers of the People: BCP Form II – Page 385 </w:t>
      </w:r>
    </w:p>
    <w:p w14:paraId="62F8861A" w14:textId="77777777" w:rsidR="001A7008" w:rsidRPr="000F5C60" w:rsidRDefault="001A7008" w:rsidP="001A7008">
      <w:pPr>
        <w:rPr>
          <w:rFonts w:ascii="Arial" w:hAnsi="Arial" w:cs="Arial"/>
        </w:rPr>
      </w:pPr>
      <w:r w:rsidRPr="000F5C60">
        <w:rPr>
          <w:rFonts w:ascii="Arial" w:hAnsi="Arial" w:cs="Arial"/>
        </w:rPr>
        <w:t xml:space="preserve">Prayers of the People: BCP Form III – Page 387 </w:t>
      </w:r>
    </w:p>
    <w:p w14:paraId="733D8B8D" w14:textId="77777777" w:rsidR="001A7008" w:rsidRPr="000F5C60" w:rsidRDefault="001A7008" w:rsidP="001A7008">
      <w:pPr>
        <w:rPr>
          <w:rFonts w:ascii="Arial" w:hAnsi="Arial" w:cs="Arial"/>
        </w:rPr>
      </w:pPr>
      <w:r w:rsidRPr="000F5C60">
        <w:rPr>
          <w:rFonts w:ascii="Arial" w:hAnsi="Arial" w:cs="Arial"/>
        </w:rPr>
        <w:t>Prayers of the People: BCP Form IV – Page 388</w:t>
      </w:r>
    </w:p>
    <w:p w14:paraId="1B1FA6F2" w14:textId="77777777" w:rsidR="001A7008" w:rsidRPr="000F5C60" w:rsidRDefault="001A7008" w:rsidP="001A7008">
      <w:pPr>
        <w:rPr>
          <w:rFonts w:ascii="Arial" w:hAnsi="Arial" w:cs="Arial"/>
        </w:rPr>
      </w:pPr>
      <w:r w:rsidRPr="000F5C60">
        <w:rPr>
          <w:rFonts w:ascii="Arial" w:hAnsi="Arial" w:cs="Arial"/>
        </w:rPr>
        <w:t>Prayers of the People: BCP Form V – Page 389</w:t>
      </w:r>
    </w:p>
    <w:p w14:paraId="28545C2B" w14:textId="77777777" w:rsidR="001A7008" w:rsidRPr="000F5C60" w:rsidRDefault="001A7008" w:rsidP="001A7008">
      <w:pPr>
        <w:rPr>
          <w:rFonts w:ascii="Arial" w:hAnsi="Arial" w:cs="Arial"/>
        </w:rPr>
      </w:pPr>
      <w:r w:rsidRPr="000F5C60">
        <w:rPr>
          <w:rFonts w:ascii="Arial" w:hAnsi="Arial" w:cs="Arial"/>
        </w:rPr>
        <w:t>Prayers of the People: BCP Form VI – Page 392</w:t>
      </w:r>
    </w:p>
    <w:p w14:paraId="4760B7AF" w14:textId="77777777" w:rsidR="001A7008" w:rsidRPr="000F5C60" w:rsidRDefault="001A7008" w:rsidP="001A7008">
      <w:pPr>
        <w:rPr>
          <w:rFonts w:ascii="Arial" w:hAnsi="Arial" w:cs="Arial"/>
        </w:rPr>
      </w:pPr>
    </w:p>
    <w:p w14:paraId="64739B26" w14:textId="77777777" w:rsidR="001A7008" w:rsidRPr="000F5C60" w:rsidRDefault="001A7008" w:rsidP="001A7008">
      <w:pPr>
        <w:rPr>
          <w:rFonts w:ascii="Arial" w:hAnsi="Arial" w:cs="Arial"/>
        </w:rPr>
      </w:pPr>
      <w:r w:rsidRPr="000F5C60">
        <w:rPr>
          <w:rFonts w:ascii="Arial" w:hAnsi="Arial" w:cs="Arial"/>
        </w:rPr>
        <w:t>Eucharistic Prayer A: BCP – Page 361</w:t>
      </w:r>
    </w:p>
    <w:p w14:paraId="4213F432" w14:textId="77777777" w:rsidR="001A7008" w:rsidRPr="000F5C60" w:rsidRDefault="001A7008" w:rsidP="001A7008">
      <w:pPr>
        <w:rPr>
          <w:rFonts w:ascii="Arial" w:hAnsi="Arial" w:cs="Arial"/>
        </w:rPr>
      </w:pPr>
      <w:r w:rsidRPr="000F5C60">
        <w:rPr>
          <w:rFonts w:ascii="Arial" w:hAnsi="Arial" w:cs="Arial"/>
        </w:rPr>
        <w:t>Eucharistic Prayer B: BCP – Page 367</w:t>
      </w:r>
    </w:p>
    <w:p w14:paraId="128BF184" w14:textId="77777777" w:rsidR="001A7008" w:rsidRPr="000F5C60" w:rsidRDefault="001A7008" w:rsidP="001A7008">
      <w:pPr>
        <w:rPr>
          <w:rFonts w:ascii="Arial" w:hAnsi="Arial" w:cs="Arial"/>
        </w:rPr>
      </w:pPr>
      <w:r w:rsidRPr="000F5C60">
        <w:rPr>
          <w:rFonts w:ascii="Arial" w:hAnsi="Arial" w:cs="Arial"/>
        </w:rPr>
        <w:t>Eucharistic Prayer C: BCP – Page 369</w:t>
      </w:r>
    </w:p>
    <w:p w14:paraId="1DBD1625" w14:textId="77777777" w:rsidR="001A7008" w:rsidRPr="000F5C60" w:rsidRDefault="001A7008" w:rsidP="001A7008">
      <w:pPr>
        <w:rPr>
          <w:rFonts w:ascii="Arial" w:hAnsi="Arial" w:cs="Arial"/>
        </w:rPr>
      </w:pPr>
      <w:r w:rsidRPr="000F5C60">
        <w:rPr>
          <w:rFonts w:ascii="Arial" w:hAnsi="Arial" w:cs="Arial"/>
        </w:rPr>
        <w:t>Eucharistic Prayer D: BCP – Page 372</w:t>
      </w:r>
    </w:p>
    <w:p w14:paraId="7A073DF7" w14:textId="77777777" w:rsidR="001A7008" w:rsidRPr="000F5C60" w:rsidRDefault="001A7008" w:rsidP="001A7008">
      <w:pPr>
        <w:rPr>
          <w:rFonts w:ascii="Arial" w:hAnsi="Arial" w:cs="Arial"/>
        </w:rPr>
      </w:pPr>
    </w:p>
    <w:p w14:paraId="02E1133D" w14:textId="77777777" w:rsidR="001A7008" w:rsidRPr="000F5C60" w:rsidRDefault="001A7008" w:rsidP="001A7008">
      <w:pPr>
        <w:rPr>
          <w:rFonts w:ascii="Arial" w:hAnsi="Arial" w:cs="Arial"/>
        </w:rPr>
      </w:pPr>
      <w:r w:rsidRPr="000F5C60">
        <w:rPr>
          <w:rFonts w:ascii="Arial" w:hAnsi="Arial" w:cs="Arial"/>
        </w:rPr>
        <w:t>Closing Song: Hymnal # 123</w:t>
      </w:r>
    </w:p>
    <w:p w14:paraId="0FABAADC" w14:textId="77777777" w:rsidR="001A7008" w:rsidRPr="000F5C60" w:rsidRDefault="001A7008" w:rsidP="001A7008">
      <w:pPr>
        <w:rPr>
          <w:rFonts w:ascii="Arial" w:hAnsi="Arial" w:cs="Arial"/>
        </w:rPr>
      </w:pPr>
    </w:p>
    <w:p w14:paraId="47C66708" w14:textId="77777777" w:rsidR="001A7008" w:rsidRPr="000F5C60" w:rsidRDefault="001A7008" w:rsidP="001A7008">
      <w:pPr>
        <w:rPr>
          <w:rFonts w:ascii="Arial" w:hAnsi="Arial" w:cs="Arial"/>
        </w:rPr>
      </w:pPr>
      <w:r w:rsidRPr="000F5C60">
        <w:rPr>
          <w:rFonts w:ascii="Arial" w:hAnsi="Arial" w:cs="Arial"/>
        </w:rPr>
        <w:t>Birthdays:</w:t>
      </w:r>
    </w:p>
    <w:p w14:paraId="216B75B9" w14:textId="77777777" w:rsidR="001A7008" w:rsidRPr="000F5C60" w:rsidRDefault="001A7008" w:rsidP="001A7008">
      <w:pPr>
        <w:rPr>
          <w:rFonts w:ascii="Arial" w:hAnsi="Arial" w:cs="Arial"/>
        </w:rPr>
      </w:pPr>
    </w:p>
    <w:p w14:paraId="32900F8D" w14:textId="77777777" w:rsidR="001A7008" w:rsidRPr="000F5C60" w:rsidRDefault="001A7008" w:rsidP="001A7008">
      <w:pPr>
        <w:rPr>
          <w:rFonts w:ascii="Arial" w:hAnsi="Arial" w:cs="Arial"/>
        </w:rPr>
      </w:pPr>
      <w:r w:rsidRPr="000F5C60">
        <w:rPr>
          <w:rFonts w:ascii="Arial" w:hAnsi="Arial" w:cs="Arial"/>
        </w:rPr>
        <w:t>Anniversaries:</w:t>
      </w:r>
    </w:p>
    <w:p w14:paraId="5BB169CA" w14:textId="77777777" w:rsidR="001A7008" w:rsidRPr="000F5C60" w:rsidRDefault="001A7008" w:rsidP="001A7008">
      <w:pPr>
        <w:rPr>
          <w:rFonts w:ascii="Arial" w:hAnsi="Arial" w:cs="Arial"/>
        </w:rPr>
      </w:pPr>
    </w:p>
    <w:p w14:paraId="403454DB" w14:textId="6188188C" w:rsidR="001A7008" w:rsidRPr="000F5C60" w:rsidRDefault="001A7008" w:rsidP="001A7008">
      <w:pPr>
        <w:rPr>
          <w:rFonts w:ascii="Arial" w:hAnsi="Arial" w:cs="Arial"/>
        </w:rPr>
      </w:pPr>
      <w:r w:rsidRPr="000F5C60">
        <w:rPr>
          <w:rFonts w:ascii="Arial" w:hAnsi="Arial" w:cs="Arial"/>
        </w:rPr>
        <w:t>Announcements:</w:t>
      </w:r>
    </w:p>
    <w:p w14:paraId="32A833AB" w14:textId="77777777" w:rsidR="001A7008" w:rsidRPr="000F5C60" w:rsidRDefault="001A7008" w:rsidP="001A7008">
      <w:pPr>
        <w:rPr>
          <w:rFonts w:ascii="Arial" w:hAnsi="Arial" w:cs="Arial"/>
        </w:rPr>
      </w:pPr>
    </w:p>
    <w:p w14:paraId="79D3065A" w14:textId="77777777" w:rsidR="001A7008" w:rsidRPr="000F5C60" w:rsidRDefault="001A7008" w:rsidP="001A7008">
      <w:pPr>
        <w:rPr>
          <w:rFonts w:ascii="Arial" w:hAnsi="Arial" w:cs="Arial"/>
        </w:rPr>
      </w:pPr>
    </w:p>
    <w:p w14:paraId="41E11915" w14:textId="511A734E" w:rsidR="00D03CD8" w:rsidRPr="000F5C60" w:rsidRDefault="00D03CD8" w:rsidP="00D03CD8">
      <w:pPr>
        <w:rPr>
          <w:rFonts w:ascii="Arial" w:hAnsi="Arial" w:cs="Arial"/>
        </w:rPr>
      </w:pPr>
      <w:r w:rsidRPr="000F5C60">
        <w:rPr>
          <w:rFonts w:ascii="Arial" w:hAnsi="Arial" w:cs="Arial"/>
        </w:rPr>
        <w:t> </w:t>
      </w:r>
    </w:p>
    <w:p w14:paraId="738C1F41" w14:textId="77777777" w:rsidR="00D03CD8" w:rsidRPr="000F5C60" w:rsidRDefault="00D03CD8" w:rsidP="00D03CD8">
      <w:pPr>
        <w:rPr>
          <w:rFonts w:ascii="Arial" w:hAnsi="Arial" w:cs="Arial"/>
          <w:b/>
          <w:bCs/>
        </w:rPr>
      </w:pPr>
      <w:r w:rsidRPr="000F5C60">
        <w:rPr>
          <w:rFonts w:ascii="Arial" w:hAnsi="Arial" w:cs="Arial"/>
          <w:b/>
          <w:bCs/>
        </w:rPr>
        <w:t> </w:t>
      </w:r>
    </w:p>
    <w:p w14:paraId="6DDC6525" w14:textId="6388322E" w:rsidR="00E54FF1" w:rsidRPr="000F5C60" w:rsidRDefault="00E54FF1" w:rsidP="00E54FF1">
      <w:pPr>
        <w:rPr>
          <w:rFonts w:ascii="Arial" w:hAnsi="Arial" w:cs="Arial"/>
          <w:b/>
          <w:bCs/>
        </w:rPr>
      </w:pPr>
    </w:p>
    <w:p w14:paraId="3B212112" w14:textId="77777777" w:rsidR="00E54FF1" w:rsidRPr="000F5C60" w:rsidRDefault="00E54FF1" w:rsidP="00E54FF1">
      <w:pPr>
        <w:rPr>
          <w:rFonts w:ascii="Arial" w:hAnsi="Arial" w:cs="Arial"/>
        </w:rPr>
      </w:pPr>
      <w:r w:rsidRPr="000F5C60">
        <w:rPr>
          <w:rFonts w:ascii="Arial" w:hAnsi="Arial" w:cs="Arial"/>
        </w:rPr>
        <w:t> </w:t>
      </w:r>
    </w:p>
    <w:p w14:paraId="69D8D31D" w14:textId="77777777" w:rsidR="007C542F" w:rsidRPr="000F5C60" w:rsidRDefault="007C542F" w:rsidP="007C542F">
      <w:pPr>
        <w:rPr>
          <w:rFonts w:ascii="Arial" w:hAnsi="Arial" w:cs="Arial"/>
        </w:rPr>
      </w:pPr>
      <w:r w:rsidRPr="000F5C60">
        <w:rPr>
          <w:rFonts w:ascii="Arial" w:hAnsi="Arial" w:cs="Arial"/>
        </w:rPr>
        <w:t> </w:t>
      </w:r>
    </w:p>
    <w:p w14:paraId="439F598F" w14:textId="77777777" w:rsidR="00993B43" w:rsidRPr="000F5C60" w:rsidRDefault="00993B43">
      <w:pPr>
        <w:rPr>
          <w:rFonts w:ascii="Arial" w:hAnsi="Arial" w:cs="Arial"/>
        </w:rPr>
      </w:pPr>
    </w:p>
    <w:sectPr w:rsidR="00993B43" w:rsidRPr="000F5C60"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0F5C60"/>
    <w:rsid w:val="0013328C"/>
    <w:rsid w:val="00153E2E"/>
    <w:rsid w:val="001A7008"/>
    <w:rsid w:val="00262D96"/>
    <w:rsid w:val="00376DE2"/>
    <w:rsid w:val="00433321"/>
    <w:rsid w:val="004B16E5"/>
    <w:rsid w:val="00653603"/>
    <w:rsid w:val="00656088"/>
    <w:rsid w:val="00783818"/>
    <w:rsid w:val="007C542F"/>
    <w:rsid w:val="00993B43"/>
    <w:rsid w:val="00AF5B3D"/>
    <w:rsid w:val="00B5771D"/>
    <w:rsid w:val="00C37D76"/>
    <w:rsid w:val="00CE667C"/>
    <w:rsid w:val="00D03CD8"/>
    <w:rsid w:val="00E43D28"/>
    <w:rsid w:val="00E44E52"/>
    <w:rsid w:val="00E5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2026-01-13T22:11:00Z</dcterms:created>
  <dcterms:modified xsi:type="dcterms:W3CDTF">2026-01-16T18:41:00Z</dcterms:modified>
</cp:coreProperties>
</file>